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6D" w:rsidRPr="000E2B96" w:rsidRDefault="00233E6D" w:rsidP="000E2B9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2B96">
        <w:rPr>
          <w:rFonts w:ascii="Times New Roman" w:hAnsi="Times New Roman" w:cs="Times New Roman"/>
          <w:sz w:val="28"/>
          <w:szCs w:val="28"/>
        </w:rPr>
        <w:t>Таблица S1/</w:t>
      </w:r>
      <w:proofErr w:type="spellStart"/>
      <w:r w:rsidRPr="000E2B96">
        <w:rPr>
          <w:rFonts w:ascii="Times New Roman" w:hAnsi="Times New Roman" w:cs="Times New Roman"/>
          <w:sz w:val="28"/>
          <w:szCs w:val="28"/>
        </w:rPr>
        <w:t>Ta</w:t>
      </w:r>
      <w:bookmarkStart w:id="0" w:name="_GoBack"/>
      <w:bookmarkEnd w:id="0"/>
      <w:r w:rsidRPr="000E2B96">
        <w:rPr>
          <w:rFonts w:ascii="Times New Roman" w:hAnsi="Times New Roman" w:cs="Times New Roman"/>
          <w:sz w:val="28"/>
          <w:szCs w:val="28"/>
        </w:rPr>
        <w:t>ble</w:t>
      </w:r>
      <w:proofErr w:type="spellEnd"/>
      <w:r w:rsidRPr="000E2B96">
        <w:rPr>
          <w:rFonts w:ascii="Times New Roman" w:hAnsi="Times New Roman" w:cs="Times New Roman"/>
          <w:sz w:val="28"/>
          <w:szCs w:val="28"/>
        </w:rPr>
        <w:t xml:space="preserve"> </w:t>
      </w:r>
      <w:r w:rsidRPr="000E2B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E2B96">
        <w:rPr>
          <w:rFonts w:ascii="Times New Roman" w:hAnsi="Times New Roman" w:cs="Times New Roman"/>
          <w:sz w:val="28"/>
          <w:szCs w:val="28"/>
        </w:rPr>
        <w:t>1</w:t>
      </w:r>
    </w:p>
    <w:p w:rsidR="00233E6D" w:rsidRPr="000E2B96" w:rsidRDefault="001F5853" w:rsidP="000E2B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B96">
        <w:rPr>
          <w:rFonts w:ascii="Times New Roman" w:hAnsi="Times New Roman" w:cs="Times New Roman"/>
          <w:sz w:val="28"/>
          <w:szCs w:val="28"/>
        </w:rPr>
        <w:t xml:space="preserve">Клинические характеристики случаев </w:t>
      </w:r>
      <w:proofErr w:type="spellStart"/>
      <w:proofErr w:type="gramStart"/>
      <w:r w:rsidR="00B049CC" w:rsidRPr="00B049CC">
        <w:rPr>
          <w:rFonts w:ascii="Times New Roman" w:hAnsi="Times New Roman" w:cs="Times New Roman"/>
          <w:sz w:val="28"/>
          <w:szCs w:val="28"/>
        </w:rPr>
        <w:t>Линч-подобн</w:t>
      </w:r>
      <w:r w:rsidR="00B049C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proofErr w:type="gramEnd"/>
      <w:r w:rsidR="00B049CC" w:rsidRPr="00B049CC">
        <w:rPr>
          <w:rFonts w:ascii="Times New Roman" w:hAnsi="Times New Roman" w:cs="Times New Roman"/>
          <w:sz w:val="28"/>
          <w:szCs w:val="28"/>
        </w:rPr>
        <w:t xml:space="preserve"> синдром</w:t>
      </w:r>
      <w:r w:rsidR="00B049CC">
        <w:rPr>
          <w:rFonts w:ascii="Times New Roman" w:hAnsi="Times New Roman" w:cs="Times New Roman"/>
          <w:sz w:val="28"/>
          <w:szCs w:val="28"/>
        </w:rPr>
        <w:t>а</w:t>
      </w:r>
    </w:p>
    <w:p w:rsidR="001F5853" w:rsidRPr="000E2B96" w:rsidRDefault="001F5853" w:rsidP="000E2B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E2B96">
        <w:rPr>
          <w:rFonts w:ascii="Times New Roman" w:hAnsi="Times New Roman" w:cs="Times New Roman"/>
          <w:sz w:val="28"/>
          <w:szCs w:val="28"/>
          <w:lang w:val="en-US"/>
        </w:rPr>
        <w:t>Clinical characteristics of Lynch-like syndrome cases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1155"/>
        <w:gridCol w:w="1366"/>
        <w:gridCol w:w="1830"/>
        <w:gridCol w:w="2990"/>
        <w:gridCol w:w="2593"/>
      </w:tblGrid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Пол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Sex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Age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Рак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опухоли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локализация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Cancer type, other tumors, location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Семейный анамнез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Family 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histoty</w:t>
            </w:r>
            <w:proofErr w:type="spellEnd"/>
          </w:p>
        </w:tc>
      </w:tr>
      <w:tr w:rsidR="001F5853" w:rsidRPr="00B049CC" w:rsidTr="000E2B96">
        <w:trPr>
          <w:trHeight w:val="1065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MG1962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/f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РТМ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карцинома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маточной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трубы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Endometrial cancer, fallopian tube cancer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Отец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тетя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):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РЖ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Father: CRC, aunt (f): GC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MG2400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/m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 (правосторонний)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CRC (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right-sided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1F5853" w:rsidRPr="00B049CC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MG2448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/f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CRC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Отец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мать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рак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молочной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железы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тетя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(?):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Father: CRC, mother: BC, aunt(?): CRC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MG2963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/m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 (правосторонний)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CRC (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right-sided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MG3071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/m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 (левосторонний)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CRC (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left-sided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MG3420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/m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РЖ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Gastric cancer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MG3441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/m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 (правосторонний)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CRC (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right-sided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MG3531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/m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 (левосторонний)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CRC (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left-sided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MG3707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/m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 (правосторонний)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CRC (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right-sided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Бабушка: РЩЖ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Grandmother: TC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MG3763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/m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 (левосторонний)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CRC (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left-sided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MG3911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/m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 (правосторонний)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CRC (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right-sided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MG395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/m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РТК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(левосторонний)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CRC (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left-sided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MG4501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/m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 (правосторонний)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CRC (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right-sided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MG4921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/f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РТМ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Endometrial cancer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MG5032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/f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правосторонний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левосторонний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РТМ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CRC (right-sided), CRC (left-sided), Endometrial cancer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1F5853" w:rsidRPr="00B049CC" w:rsidTr="000E2B96">
        <w:trPr>
          <w:trHeight w:val="1065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MG5036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/f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 (</w:t>
            </w: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правосторонний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), аденома желчных протоков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CRC (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right-sided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bile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duct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adenoma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Мать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рак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желудка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дед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Mother: GC, grandfather: CRC</w:t>
            </w:r>
          </w:p>
        </w:tc>
      </w:tr>
      <w:tr w:rsidR="001F5853" w:rsidRPr="00B049CC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MG519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/f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(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левосторонний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РТМ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CRC (left-sided), Endometrial cancer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Мать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рак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тела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матки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отец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рак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желудка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дед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дед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отцу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рак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простаты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Mother: EC, father: GC, Paternal grandfather: prostate cancer</w:t>
            </w:r>
          </w:p>
        </w:tc>
      </w:tr>
      <w:tr w:rsidR="001F5853" w:rsidRPr="000E2B96" w:rsidTr="000E2B96">
        <w:trPr>
          <w:trHeight w:val="690"/>
        </w:trPr>
        <w:tc>
          <w:tcPr>
            <w:tcW w:w="0" w:type="auto"/>
            <w:shd w:val="clear" w:color="auto" w:fill="FFFFFF"/>
            <w:tcMar>
              <w:top w:w="160" w:type="dxa"/>
              <w:left w:w="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MG5325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/m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РТК (правосторонний)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CRC (</w:t>
            </w:r>
            <w:proofErr w:type="spellStart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right-sided</w:t>
            </w:r>
            <w:proofErr w:type="spellEnd"/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:rsidR="001F5853" w:rsidRPr="000E2B96" w:rsidRDefault="001F5853" w:rsidP="000E2B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сообщается</w:t>
            </w:r>
            <w:r w:rsid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E2B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</w:tbl>
    <w:p w:rsidR="00EC4F67" w:rsidRDefault="00EC4F67" w:rsidP="00EC4F6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Примечание: таблица с</w:t>
      </w:r>
      <w:r w:rsidRPr="007B3C31">
        <w:rPr>
          <w:rFonts w:ascii="Times New Roman" w:eastAsia="Times New Roman" w:hAnsi="Times New Roman" w:cs="Times New Roman"/>
          <w:sz w:val="28"/>
          <w:szCs w:val="28"/>
        </w:rPr>
        <w:t>оставлена авторами.</w:t>
      </w:r>
    </w:p>
    <w:p w:rsidR="001F5853" w:rsidRPr="00EC4F67" w:rsidRDefault="00EC4F67" w:rsidP="00EC4F6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Note</w:t>
      </w:r>
      <w:r w:rsidRPr="007B3C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created by the authors.</w:t>
      </w:r>
    </w:p>
    <w:p w:rsidR="00BA7936" w:rsidRPr="00EC4F67" w:rsidRDefault="00BA7936" w:rsidP="000E2B9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A7936" w:rsidRPr="00EC4F67" w:rsidSect="000E2B96">
      <w:pgSz w:w="12240" w:h="15840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C36"/>
    <w:multiLevelType w:val="multilevel"/>
    <w:tmpl w:val="C8CE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C130E"/>
    <w:multiLevelType w:val="multilevel"/>
    <w:tmpl w:val="5478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27789"/>
    <w:multiLevelType w:val="multilevel"/>
    <w:tmpl w:val="2F98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A08DD"/>
    <w:multiLevelType w:val="multilevel"/>
    <w:tmpl w:val="61F0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998"/>
    <w:rsid w:val="000E2B96"/>
    <w:rsid w:val="001060BC"/>
    <w:rsid w:val="001C4998"/>
    <w:rsid w:val="001F5853"/>
    <w:rsid w:val="00233E6D"/>
    <w:rsid w:val="004C6470"/>
    <w:rsid w:val="00A17A69"/>
    <w:rsid w:val="00B049CC"/>
    <w:rsid w:val="00B13A63"/>
    <w:rsid w:val="00B705E4"/>
    <w:rsid w:val="00BA7936"/>
    <w:rsid w:val="00EC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5853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link w:val="10"/>
    <w:uiPriority w:val="9"/>
    <w:qFormat/>
    <w:rsid w:val="001C4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1C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6470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C6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ivanovatat</dc:creator>
  <cp:lastModifiedBy>user</cp:lastModifiedBy>
  <cp:revision>6</cp:revision>
  <cp:lastPrinted>2026-03-25T03:09:00Z</cp:lastPrinted>
  <dcterms:created xsi:type="dcterms:W3CDTF">2026-04-29T03:05:00Z</dcterms:created>
  <dcterms:modified xsi:type="dcterms:W3CDTF">2026-05-05T02:57:00Z</dcterms:modified>
</cp:coreProperties>
</file>